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B6EE5" w14:textId="77777777" w:rsidR="009F30E5" w:rsidRDefault="009F30E5" w:rsidP="00010C9D">
      <w:pPr>
        <w:rPr>
          <w:b/>
          <w:sz w:val="28"/>
          <w:szCs w:val="28"/>
        </w:rPr>
      </w:pPr>
    </w:p>
    <w:p w14:paraId="4DAC06E5" w14:textId="489483A7" w:rsidR="00010C9D" w:rsidRDefault="00010C9D" w:rsidP="00010C9D">
      <w:pPr>
        <w:rPr>
          <w:b/>
          <w:sz w:val="28"/>
          <w:szCs w:val="28"/>
        </w:rPr>
      </w:pPr>
      <w:r w:rsidRPr="00F17AC2">
        <w:rPr>
          <w:b/>
          <w:sz w:val="28"/>
          <w:szCs w:val="28"/>
        </w:rPr>
        <w:t>Ground Rules</w:t>
      </w:r>
      <w:r>
        <w:rPr>
          <w:b/>
          <w:sz w:val="28"/>
          <w:szCs w:val="28"/>
        </w:rPr>
        <w:t>:</w:t>
      </w:r>
    </w:p>
    <w:p w14:paraId="35E8E7A1" w14:textId="77777777" w:rsidR="009F30E5" w:rsidRDefault="009F30E5" w:rsidP="00010C9D">
      <w:pPr>
        <w:rPr>
          <w:b/>
          <w:sz w:val="28"/>
          <w:szCs w:val="28"/>
        </w:rPr>
      </w:pPr>
    </w:p>
    <w:p w14:paraId="5B9153B6" w14:textId="77777777" w:rsidR="00010C9D" w:rsidRDefault="00010C9D" w:rsidP="00010C9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 Smoking in any area of the ground.</w:t>
      </w:r>
    </w:p>
    <w:p w14:paraId="714542C2" w14:textId="77777777" w:rsidR="00010C9D" w:rsidRDefault="00010C9D" w:rsidP="00010C9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 alcohol to be consumed in any area of the ground.</w:t>
      </w:r>
    </w:p>
    <w:p w14:paraId="091EFDEC" w14:textId="77777777" w:rsidR="00010C9D" w:rsidRDefault="00010C9D" w:rsidP="00010C9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Sectarian chants will not be tolerated in or around the ground.</w:t>
      </w:r>
    </w:p>
    <w:p w14:paraId="04FFFA84" w14:textId="77777777" w:rsidR="00010C9D" w:rsidRDefault="00010C9D" w:rsidP="00010C9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 projectiles or Pyrotechnics will be allowed in the ground.</w:t>
      </w:r>
    </w:p>
    <w:p w14:paraId="6B3A3AC5" w14:textId="77777777" w:rsidR="00010C9D" w:rsidRDefault="00010C9D" w:rsidP="00010C9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Emergency procedures will be announced prior to the game and repeated at half time, please make sure you are familiar with escape routes.</w:t>
      </w:r>
    </w:p>
    <w:p w14:paraId="33ED86D6" w14:textId="77777777" w:rsidR="00010C9D" w:rsidRDefault="00010C9D" w:rsidP="00010C9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Spectators should respect areas marked No Spectator access, these areas are designated for protection of players and officials.</w:t>
      </w:r>
    </w:p>
    <w:p w14:paraId="3A5A8F8B" w14:textId="77777777" w:rsidR="00010C9D" w:rsidRDefault="00010C9D" w:rsidP="00010C9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Spectators should respect any area marked for priority seating or disabled areas.</w:t>
      </w:r>
    </w:p>
    <w:p w14:paraId="3F418C21" w14:textId="77777777" w:rsidR="00010C9D" w:rsidRPr="00F17AC2" w:rsidRDefault="00010C9D" w:rsidP="00010C9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Any spectator flouting these rules will be ejected from the ground and may face criminal proceedings</w:t>
      </w:r>
    </w:p>
    <w:p w14:paraId="50A9B683" w14:textId="77777777" w:rsidR="00010C9D" w:rsidRDefault="00010C9D" w:rsidP="00010C9D">
      <w:pPr>
        <w:rPr>
          <w:b/>
          <w:bCs/>
          <w:sz w:val="28"/>
          <w:szCs w:val="28"/>
        </w:rPr>
      </w:pPr>
    </w:p>
    <w:p w14:paraId="3F8850AD" w14:textId="77777777" w:rsidR="0063217A" w:rsidRDefault="0063217A"/>
    <w:sectPr w:rsidR="006321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B065D"/>
    <w:multiLevelType w:val="hybridMultilevel"/>
    <w:tmpl w:val="ACEEA2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697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9D"/>
    <w:rsid w:val="00010C9D"/>
    <w:rsid w:val="0063217A"/>
    <w:rsid w:val="009F30E5"/>
    <w:rsid w:val="00AB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AB485"/>
  <w15:chartTrackingRefBased/>
  <w15:docId w15:val="{C9306314-A652-437A-B983-47026E7A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C9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Stewart,KL,Keith,TNS114 R</dc:creator>
  <cp:keywords/>
  <dc:description/>
  <cp:lastModifiedBy>keith stewart</cp:lastModifiedBy>
  <cp:revision>2</cp:revision>
  <dcterms:created xsi:type="dcterms:W3CDTF">2021-05-19T09:31:00Z</dcterms:created>
  <dcterms:modified xsi:type="dcterms:W3CDTF">2023-06-25T13:16:00Z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818d02-8d25-4bb9-b27c-e4db64670887_Enabled">
    <vt:lpwstr>true</vt:lpwstr>
  </property>
  <property fmtid="{D5CDD505-2E9C-101B-9397-08002B2CF9AE}" pid="3" name="MSIP_Label_55818d02-8d25-4bb9-b27c-e4db64670887_SetDate">
    <vt:lpwstr>2021-05-19T09:31:46Z</vt:lpwstr>
  </property>
  <property fmtid="{D5CDD505-2E9C-101B-9397-08002B2CF9AE}" pid="4" name="MSIP_Label_55818d02-8d25-4bb9-b27c-e4db64670887_Method">
    <vt:lpwstr>Standard</vt:lpwstr>
  </property>
  <property fmtid="{D5CDD505-2E9C-101B-9397-08002B2CF9AE}" pid="5" name="MSIP_Label_55818d02-8d25-4bb9-b27c-e4db64670887_Name">
    <vt:lpwstr>55818d02-8d25-4bb9-b27c-e4db64670887</vt:lpwstr>
  </property>
  <property fmtid="{D5CDD505-2E9C-101B-9397-08002B2CF9AE}" pid="6" name="MSIP_Label_55818d02-8d25-4bb9-b27c-e4db64670887_SiteId">
    <vt:lpwstr>a7f35688-9c00-4d5e-ba41-29f146377ab0</vt:lpwstr>
  </property>
  <property fmtid="{D5CDD505-2E9C-101B-9397-08002B2CF9AE}" pid="7" name="MSIP_Label_55818d02-8d25-4bb9-b27c-e4db64670887_ActionId">
    <vt:lpwstr>94c15199-e0d8-4c29-a299-4cf1d0810fa8</vt:lpwstr>
  </property>
  <property fmtid="{D5CDD505-2E9C-101B-9397-08002B2CF9AE}" pid="8" name="MSIP_Label_55818d02-8d25-4bb9-b27c-e4db64670887_ContentBits">
    <vt:lpwstr>0</vt:lpwstr>
  </property>
</Properties>
</file>